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4" w:rsidRPr="00CB354B" w:rsidRDefault="001B1009">
      <w:pPr>
        <w:rPr>
          <w:rFonts w:ascii="Arial" w:hAnsi="Arial" w:cs="Arial"/>
          <w:b/>
          <w:color w:val="7030A0"/>
          <w:sz w:val="28"/>
          <w:szCs w:val="28"/>
        </w:rPr>
      </w:pPr>
      <w:r w:rsidRPr="00CB354B">
        <w:rPr>
          <w:rFonts w:ascii="Arial" w:hAnsi="Arial" w:cs="Arial"/>
          <w:b/>
          <w:color w:val="7030A0"/>
          <w:sz w:val="28"/>
          <w:szCs w:val="28"/>
        </w:rPr>
        <w:t>TEXTE 2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Orgon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Mais t’es-tu souvenu que ma main charitable,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Ingrat, t’a retiré d’un état misérable ?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Tartuffe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Oui, je sais quels secours j’en ai pu recevoir ;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Mais l’intérêt du prince est mon premier devoir.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De ce devoir sacré la juste violence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Étouffe dans mon cœur toute reconnaissance :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je sacrifierais à de si puissants nœuds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Ami, femme, parents, et moi-même avec eux.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Elmire</w:t>
      </w:r>
      <w:proofErr w:type="spellEnd"/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L’imposteur !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Dorine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Comme il sait, de traîtresse manière,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Se faire un beau manteau de tout ce qu’on révère !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Tartuffe</w:t>
      </w:r>
      <w:r w:rsidRPr="00CB354B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l’Exempt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Délivrez-moi, monsieur, de la criaillerie ;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Et daignez accomplir votre ordre, je vous prie.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L’Exempt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Oui, c’est trop demeurer, sans doute, à l’accomplir ;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Votre bouche à propos m’invite à le remplir :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Et, pour l’exécuter, suivez-moi tout à l’heure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Dans la prison qu’on doit vous donner pour demeure.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Tartuffe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Qui ? moi, monsieur ?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L’Exempt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Oui, vous.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Tartuffe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Pourquoi donc la prison ?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L’Exempt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Ce n’est pas vous à qui j’en veux rendre raison.</w:t>
      </w:r>
    </w:p>
    <w:p w:rsidR="001B1009" w:rsidRPr="00CB354B" w:rsidRDefault="001B1009" w:rsidP="001B1009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(À Orgon.)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Remettez-vous, monsieur, d’une alarme si chaude.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Nous vivons sous un prince ennemi de la fraude,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Un prince dont les yeux se font jour dans les cœurs,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que ne peut tromper tout l’art des imposteurs.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D’un fin discernement sa grande âme pourvue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Sur les choses toujours jette une droite vue ;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Chez elle jamais rien ne surprend trop d’accès,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sa ferme raison ne tombe en nul excès.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Il donne aux gens de bien une gloire immortelle :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Mais sans aveuglement il fait briller ce zèle,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l’amour pour les vrais ne ferme point son cœur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À tout ce que les faux doivent donner d’horreur.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Celui-ci n’était pas pour le pouvoir surprendre,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de pièges plus fins on le voit se défendre.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D’abord il a percé, par ses vives clartés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Des replis de son cœur toutes les lâchetés.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Venant vous accuser, il s’est trahi lui-même,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Et, par un juste trait de l’équité suprême,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S’est découvert au prince un fourbe renommé,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Dont sous un autre nom il était informé ;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c’est un long détail d’actions toutes noires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Dont on pourrait former des volumes d’histoires.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Ce monarque, en un mot, a vers vous détesté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Sa lâche ingratitude et sa déloyauté ;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À ses autres horreurs il a joint cette suite,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ne m’a jusqu’ici soumis à sa conduite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Que pour voir l’impudence aller jusques au bout,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vous faire, par lui, faire raison de tout.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Oui, de tous vos papiers, dont il se dit le maître,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Il veut qu’entre vos mains je dépouille le traître.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D’un souverain pouvoir, il brise les liens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Du contrat qui lui fait un don tous vos biens,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vous pardonne enfin cette offense secrète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Où vous a d’un ami fait tomber la retraite ;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c’est le prix qu’il donne au zèle qu’autrefois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On vous vit témoigner en appuyant ses droits,</w:t>
      </w:r>
    </w:p>
    <w:p w:rsidR="001B1009" w:rsidRPr="00CB354B" w:rsidRDefault="001B1009" w:rsidP="001B1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Pour montrer que son cœur sait, quand moins on y pense,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D’une bonne action verser la récompense ;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Que jamais le mérite avec lui ne perd rien ;</w:t>
      </w: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br/>
        <w:t>Et que mieux que du mal, il se souvient du bien.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Dorine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Que le ciel soit loué !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lastRenderedPageBreak/>
        <w:t>Madame Pernelle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Maintenant je respire.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Elmire</w:t>
      </w:r>
      <w:proofErr w:type="spellEnd"/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Favorable succès !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Mariane</w:t>
      </w:r>
      <w:proofErr w:type="spellEnd"/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Qui l’aurait osé dire ?</w:t>
      </w:r>
    </w:p>
    <w:p w:rsidR="001B1009" w:rsidRPr="00CB354B" w:rsidRDefault="001B1009" w:rsidP="001B1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Orgon</w:t>
      </w:r>
      <w:r w:rsidRPr="00CB354B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, à Tartuffe, que l’exempt emmène.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Hé</w:t>
      </w:r>
      <w:proofErr w:type="spellEnd"/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bien ! te voilà, traître</w:t>
      </w:r>
      <w:proofErr w:type="gramStart"/>
      <w:r w:rsidRPr="00CB354B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!…</w:t>
      </w:r>
      <w:proofErr w:type="gramEnd"/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</w:pPr>
      <w:r w:rsidRPr="00CB354B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Molière, </w:t>
      </w:r>
      <w:r w:rsidRPr="00CB354B">
        <w:rPr>
          <w:rFonts w:ascii="Arial" w:eastAsia="Times New Roman" w:hAnsi="Arial" w:cs="Arial"/>
          <w:b/>
          <w:i/>
          <w:color w:val="7030A0"/>
          <w:sz w:val="24"/>
          <w:szCs w:val="24"/>
          <w:lang w:eastAsia="fr-FR"/>
        </w:rPr>
        <w:t>Tartuffe ou l’Imposteur</w:t>
      </w:r>
      <w:r w:rsidRPr="00CB354B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, </w:t>
      </w:r>
      <w:r w:rsidR="006146F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Acte V, scène 5, </w:t>
      </w:r>
      <w:bookmarkStart w:id="0" w:name="_GoBack"/>
      <w:bookmarkEnd w:id="0"/>
      <w:r w:rsidRPr="00CB354B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1669, édition </w:t>
      </w:r>
      <w:proofErr w:type="spellStart"/>
      <w:r w:rsidRPr="00CB354B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>Louandre</w:t>
      </w:r>
      <w:proofErr w:type="spellEnd"/>
      <w:r w:rsidRPr="00CB354B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 de 1910</w:t>
      </w:r>
    </w:p>
    <w:p w:rsidR="001B1009" w:rsidRPr="00CB354B" w:rsidRDefault="001B1009" w:rsidP="001B1009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 w:rsidP="001B1009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1B1009" w:rsidRPr="00CB354B" w:rsidRDefault="001B1009">
      <w:pPr>
        <w:rPr>
          <w:rFonts w:ascii="Arial" w:hAnsi="Arial" w:cs="Arial"/>
          <w:b/>
          <w:color w:val="7030A0"/>
          <w:sz w:val="24"/>
          <w:szCs w:val="24"/>
        </w:rPr>
      </w:pPr>
    </w:p>
    <w:sectPr w:rsidR="001B1009" w:rsidRPr="00CB3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3B" w:rsidRDefault="00F5153B" w:rsidP="001B1009">
      <w:pPr>
        <w:spacing w:after="0" w:line="240" w:lineRule="auto"/>
      </w:pPr>
      <w:r>
        <w:separator/>
      </w:r>
    </w:p>
  </w:endnote>
  <w:endnote w:type="continuationSeparator" w:id="0">
    <w:p w:rsidR="00F5153B" w:rsidRDefault="00F5153B" w:rsidP="001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4B" w:rsidRDefault="00CB35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09" w:rsidRDefault="001B1009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1009" w:rsidRDefault="001B10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" fillcolor="black [3213]" stroked="f" strokeweight="3pt">
              <v:textbox>
                <w:txbxContent>
                  <w:p w:rsidR="001B1009" w:rsidRDefault="001B10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1B1009" w:rsidRDefault="001B10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4B" w:rsidRDefault="00CB35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3B" w:rsidRDefault="00F5153B" w:rsidP="001B1009">
      <w:pPr>
        <w:spacing w:after="0" w:line="240" w:lineRule="auto"/>
      </w:pPr>
      <w:r>
        <w:separator/>
      </w:r>
    </w:p>
  </w:footnote>
  <w:footnote w:type="continuationSeparator" w:id="0">
    <w:p w:rsidR="00F5153B" w:rsidRDefault="00F5153B" w:rsidP="001B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4B" w:rsidRDefault="00CB35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09" w:rsidRDefault="001B1009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posOffset>-2540</wp:posOffset>
              </wp:positionH>
              <wp:positionV relativeFrom="page">
                <wp:posOffset>876300</wp:posOffset>
              </wp:positionV>
              <wp:extent cx="457200" cy="8909685"/>
              <wp:effectExtent l="0" t="0" r="0" b="5715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909685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B1009" w:rsidRPr="001B1009" w:rsidRDefault="00CB354B">
                                <w:pPr>
                                  <w:rPr>
                                    <w:b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  <w:r w:rsidRPr="00CB354B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  <w:szCs w:val="28"/>
                                  </w:rPr>
                                  <w:t>TEXTE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Groupe 42" o:spid="_x0000_s1026" style="position:absolute;margin-left:-.2pt;margin-top:69pt;width:36pt;height:701.55pt;z-index:-251657216;mso-wrap-distance-left:14.4pt;mso-wrap-distance-right:14.4pt;mso-position-horizontal-relative:right-margin-area;mso-position-vertical-relative:page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">
              <v:rect id="Rectangle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alias w:val="Date 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B1009" w:rsidRPr="001B1009" w:rsidRDefault="00CB354B">
                          <w:pPr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CB354B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  <w:t>TEXTE 2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4B" w:rsidRDefault="00CB35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09"/>
    <w:rsid w:val="000B5884"/>
    <w:rsid w:val="001B1009"/>
    <w:rsid w:val="006146F1"/>
    <w:rsid w:val="0093325F"/>
    <w:rsid w:val="00CB354B"/>
    <w:rsid w:val="00EE403C"/>
    <w:rsid w:val="00F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E77A"/>
  <w15:chartTrackingRefBased/>
  <w15:docId w15:val="{875DAA1F-E81C-44F1-BE09-7C1A42C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ersonnage">
    <w:name w:val="personnage"/>
    <w:basedOn w:val="Policepardfaut"/>
    <w:rsid w:val="001B1009"/>
  </w:style>
  <w:style w:type="character" w:customStyle="1" w:styleId="didascalie">
    <w:name w:val="didascalie"/>
    <w:basedOn w:val="Policepardfaut"/>
    <w:rsid w:val="001B1009"/>
  </w:style>
  <w:style w:type="paragraph" w:styleId="NormalWeb">
    <w:name w:val="Normal (Web)"/>
    <w:basedOn w:val="Normal"/>
    <w:uiPriority w:val="99"/>
    <w:semiHidden/>
    <w:unhideWhenUsed/>
    <w:rsid w:val="001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ptiontext">
    <w:name w:val="optiontext"/>
    <w:basedOn w:val="Policepardfaut"/>
    <w:rsid w:val="001B1009"/>
  </w:style>
  <w:style w:type="paragraph" w:styleId="En-tte">
    <w:name w:val="header"/>
    <w:basedOn w:val="Normal"/>
    <w:link w:val="En-tteCar"/>
    <w:uiPriority w:val="99"/>
    <w:unhideWhenUsed/>
    <w:rsid w:val="001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09"/>
  </w:style>
  <w:style w:type="paragraph" w:styleId="Pieddepage">
    <w:name w:val="footer"/>
    <w:basedOn w:val="Normal"/>
    <w:link w:val="PieddepageCar"/>
    <w:uiPriority w:val="99"/>
    <w:unhideWhenUsed/>
    <w:rsid w:val="001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6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TEXTE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3</cp:revision>
  <dcterms:created xsi:type="dcterms:W3CDTF">2021-10-19T18:12:00Z</dcterms:created>
  <dcterms:modified xsi:type="dcterms:W3CDTF">2021-10-19T19:06:00Z</dcterms:modified>
</cp:coreProperties>
</file>